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CFA" w:rsidRDefault="005A4651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-817545</wp:posOffset>
            </wp:positionH>
            <wp:positionV relativeFrom="paragraph">
              <wp:posOffset>-793817</wp:posOffset>
            </wp:positionV>
            <wp:extent cx="7472789" cy="10563726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253" t="26881" r="32384" b="11866"/>
                    <a:stretch/>
                  </pic:blipFill>
                  <pic:spPr bwMode="auto">
                    <a:xfrm>
                      <a:off x="0" y="0"/>
                      <a:ext cx="7472789" cy="105637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ED0C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651"/>
    <w:rsid w:val="005A4651"/>
    <w:rsid w:val="00E4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BF98FF-6987-4E8B-A938-94CC5C6E4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Lois Sandell</dc:creator>
  <cp:keywords/>
  <dc:description/>
  <cp:lastModifiedBy>Lois Sandell</cp:lastModifiedBy>
  <cp:revision>1</cp:revision>
  <dcterms:created xsi:type="dcterms:W3CDTF">2021-10-27T13:39:00Z</dcterms:created>
  <dcterms:modified xsi:type="dcterms:W3CDTF">2021-10-27T13:40:00Z</dcterms:modified>
</cp:coreProperties>
</file>